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2" w:rsidRPr="007B79C4" w:rsidRDefault="00AC6D02" w:rsidP="00AC6D02">
      <w:pPr>
        <w:spacing w:before="72" w:after="0"/>
        <w:ind w:right="-1" w:firstLine="379"/>
        <w:contextualSpacing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7E58D6" w:rsidRPr="0002377E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2377E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Pr="0002377E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4F5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Декклиник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7E58D6" w:rsidRPr="0002377E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02377E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02377E" w:rsidRDefault="007A1156" w:rsidP="0002377E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8158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 честь открытия с</w:t>
      </w:r>
      <w:r w:rsidR="00F210CD">
        <w:rPr>
          <w:rFonts w:ascii="Times New Roman" w:eastAsia="Times New Roman" w:hAnsi="Times New Roman" w:cs="Times New Roman"/>
          <w:sz w:val="24"/>
          <w:szCs w:val="24"/>
          <w:lang w:val="ru-RU"/>
        </w:rPr>
        <w:t>кидка 1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0% </w:t>
      </w:r>
      <w:r w:rsidR="00646F25" w:rsidRPr="00646F2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медицински</w:t>
      </w:r>
      <w:r w:rsidR="00646F2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="004F5A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анализы</w:t>
      </w:r>
      <w:r w:rsidR="00AC6D02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02377E" w:rsidRDefault="00A20804" w:rsidP="0002377E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4A61BF" w:rsidRPr="0002377E" w:rsidRDefault="004A61BF" w:rsidP="0002377E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8158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Декклиник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8158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Декклиник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4A61BF" w:rsidRPr="0002377E" w:rsidRDefault="00EE4CCB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="004F5A7C">
        <w:rPr>
          <w:rFonts w:ascii="Times New Roman" w:hAnsi="Times New Roman" w:cs="Times New Roman"/>
          <w:sz w:val="24"/>
          <w:szCs w:val="24"/>
          <w:lang w:val="ru-RU"/>
        </w:rPr>
        <w:t>117418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, г. Москва, вн. тер. г. муниципальный округ</w:t>
      </w:r>
      <w:r w:rsidR="004F5A7C">
        <w:rPr>
          <w:rFonts w:ascii="Times New Roman" w:hAnsi="Times New Roman" w:cs="Times New Roman"/>
          <w:sz w:val="24"/>
          <w:szCs w:val="24"/>
          <w:lang w:val="ru-RU"/>
        </w:rPr>
        <w:t xml:space="preserve"> Черемушки,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A7C">
        <w:rPr>
          <w:rFonts w:ascii="Times New Roman" w:hAnsi="Times New Roman" w:cs="Times New Roman"/>
          <w:sz w:val="24"/>
          <w:szCs w:val="24"/>
          <w:lang w:val="ru-RU"/>
        </w:rPr>
        <w:t>Новочеремушкинская, д. 49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, этаж 1</w:t>
      </w:r>
      <w:r w:rsidR="004F5A7C">
        <w:rPr>
          <w:rFonts w:ascii="Times New Roman" w:hAnsi="Times New Roman" w:cs="Times New Roman"/>
          <w:sz w:val="24"/>
          <w:szCs w:val="24"/>
          <w:lang w:val="ru-RU"/>
        </w:rPr>
        <w:t>, помещ.1/2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972</w:t>
      </w:r>
      <w:r w:rsidR="004F5A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7059606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="004F5A7C" w:rsidRPr="004F5A7C">
        <w:rPr>
          <w:sz w:val="24"/>
          <w:szCs w:val="24"/>
          <w:lang w:val="ru-RU"/>
        </w:rPr>
        <w:t>1237700942005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="004F5A7C" w:rsidRPr="004F5A7C">
        <w:rPr>
          <w:sz w:val="24"/>
          <w:szCs w:val="24"/>
          <w:lang w:val="ru-RU"/>
        </w:rPr>
        <w:t>772701001</w:t>
      </w:r>
    </w:p>
    <w:p w:rsidR="004A61BF" w:rsidRPr="0002377E" w:rsidRDefault="004A61BF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5A7C" w:rsidRPr="004F5A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Ермакова Кристина Геннадьевна</w:t>
      </w:r>
    </w:p>
    <w:p w:rsidR="008F7731" w:rsidRPr="0002377E" w:rsidRDefault="009F57DC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="004F5A7C" w:rsidRPr="008C2EBF">
        <w:rPr>
          <w:sz w:val="24"/>
          <w:szCs w:val="24"/>
          <w:lang w:val="ru-RU"/>
        </w:rPr>
        <w:t>Л041-01137-77/01242883 от 13.06.2024 г</w:t>
      </w:r>
    </w:p>
    <w:p w:rsidR="00694D14" w:rsidRPr="0002377E" w:rsidRDefault="00694D14" w:rsidP="0002377E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02377E" w:rsidRDefault="00466CCE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02377E" w:rsidRDefault="00466CCE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="007B79C4">
        <w:rPr>
          <w:rFonts w:ascii="Times New Roman" w:eastAsia="Times New Roman" w:hAnsi="Times New Roman" w:cs="Times New Roman"/>
          <w:sz w:val="24"/>
          <w:szCs w:val="24"/>
          <w:lang w:val="ru-RU"/>
        </w:rPr>
        <w:t>: г. Москва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2EB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едицинском офисе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(далее – «МО»)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сти,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377E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377E" w:rsidRPr="007B79C4" w:rsidRDefault="004F5A7C" w:rsidP="0002377E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9C4">
        <w:rPr>
          <w:rFonts w:ascii="Times New Roman" w:hAnsi="Times New Roman" w:cs="Times New Roman"/>
          <w:b/>
          <w:sz w:val="24"/>
          <w:szCs w:val="24"/>
          <w:lang w:val="ru-RU"/>
        </w:rPr>
        <w:t>117418, г. Москва, Новочеремушкинская, д. 49</w:t>
      </w:r>
    </w:p>
    <w:p w:rsidR="009E5CE5" w:rsidRPr="0002377E" w:rsidRDefault="009E5CE5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21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31 июля</w:t>
      </w:r>
      <w:r w:rsidR="009E5C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2024</w:t>
      </w:r>
      <w:r w:rsidR="004B5719" w:rsidRPr="000237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0237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B79C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медицинских</w:t>
      </w:r>
      <w:r w:rsidR="008C2EB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офис</w:t>
      </w:r>
      <w:r w:rsidR="007B79C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ов</w:t>
      </w:r>
      <w:r w:rsidR="00E94EF9"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02377E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02377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6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B79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B79C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02377E" w:rsidRPr="00F210CD" w:rsidRDefault="008E2D38" w:rsidP="0002377E">
      <w:pPr>
        <w:spacing w:after="45" w:line="24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5427F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7B79C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п.3.1. настоящих Правил в период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6F2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210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0CD" w:rsidRPr="009E5C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 июля</w:t>
      </w:r>
      <w:r w:rsidR="009E5CE5" w:rsidRPr="009E5C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2024</w:t>
      </w:r>
      <w:r w:rsidR="0002377E" w:rsidRPr="009E5C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ест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F210C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получить скидку 1</w:t>
      </w:r>
      <w:r w:rsidR="009E5CE5">
        <w:rPr>
          <w:rFonts w:ascii="Times New Roman" w:eastAsia="Times New Roman" w:hAnsi="Times New Roman" w:cs="Times New Roman"/>
          <w:sz w:val="24"/>
          <w:szCs w:val="24"/>
          <w:lang w:val="ru-RU"/>
        </w:rPr>
        <w:t>0% на медицинские анализы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15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Карте клиента, а также другими скидками, акциями и предложениями. Скидка не распространяется на исследования из раздела «Аллергология» и «Генетические исследования», на исследования с кодами: 170117, 170119, 170120 (ПЦР-тесты на коронавирус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COVID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-19) и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Anti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SARS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CoV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-2 (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COVID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-19)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Ig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G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Anti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SARS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CoV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-2 (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COVID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-19)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Ig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Скидка не распространяется на исследования в режиме 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</w:rPr>
        <w:t>CITO</w:t>
      </w:r>
      <w:r w:rsidR="0002377E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 Услуги по взятию биоматериала оплачиваются отдельно. Для получения скидки обратитесь к администратору. 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B79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B7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5B7EA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02377E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02377E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4A78C0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bookmarkStart w:id="0" w:name="_GoBack"/>
      <w:bookmarkEnd w:id="0"/>
      <w:r w:rsidR="00301B0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02377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02377E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9B" w:rsidRDefault="00D0399B" w:rsidP="007E58D6">
      <w:pPr>
        <w:spacing w:after="0" w:line="240" w:lineRule="auto"/>
      </w:pPr>
      <w:r>
        <w:separator/>
      </w:r>
    </w:p>
  </w:endnote>
  <w:end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7B7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9B" w:rsidRDefault="00D0399B" w:rsidP="007E58D6">
      <w:pPr>
        <w:spacing w:after="0" w:line="240" w:lineRule="auto"/>
      </w:pPr>
      <w:r>
        <w:separator/>
      </w:r>
    </w:p>
  </w:footnote>
  <w:foot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2377E"/>
    <w:rsid w:val="000305DC"/>
    <w:rsid w:val="00030918"/>
    <w:rsid w:val="00043D7F"/>
    <w:rsid w:val="000447F0"/>
    <w:rsid w:val="00053F6E"/>
    <w:rsid w:val="00087F97"/>
    <w:rsid w:val="000A45A0"/>
    <w:rsid w:val="000B132F"/>
    <w:rsid w:val="000D7F6E"/>
    <w:rsid w:val="000E4ECC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4E32"/>
    <w:rsid w:val="001F69BB"/>
    <w:rsid w:val="00203E16"/>
    <w:rsid w:val="00220451"/>
    <w:rsid w:val="002321F0"/>
    <w:rsid w:val="002433B2"/>
    <w:rsid w:val="00280D01"/>
    <w:rsid w:val="00287D5A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4F5A7C"/>
    <w:rsid w:val="00514858"/>
    <w:rsid w:val="00516424"/>
    <w:rsid w:val="00516BB2"/>
    <w:rsid w:val="005455C8"/>
    <w:rsid w:val="005A645A"/>
    <w:rsid w:val="005B7EA3"/>
    <w:rsid w:val="00626241"/>
    <w:rsid w:val="00637B91"/>
    <w:rsid w:val="00643118"/>
    <w:rsid w:val="00643B5A"/>
    <w:rsid w:val="00646F25"/>
    <w:rsid w:val="00651FBF"/>
    <w:rsid w:val="00666143"/>
    <w:rsid w:val="00675F76"/>
    <w:rsid w:val="00694D14"/>
    <w:rsid w:val="006B6340"/>
    <w:rsid w:val="006E3A1A"/>
    <w:rsid w:val="007161BB"/>
    <w:rsid w:val="00721923"/>
    <w:rsid w:val="00727812"/>
    <w:rsid w:val="00771416"/>
    <w:rsid w:val="00777930"/>
    <w:rsid w:val="007A041B"/>
    <w:rsid w:val="007A1156"/>
    <w:rsid w:val="007B6BD4"/>
    <w:rsid w:val="007B79C4"/>
    <w:rsid w:val="007C2C26"/>
    <w:rsid w:val="007E58D6"/>
    <w:rsid w:val="008158CD"/>
    <w:rsid w:val="00815C52"/>
    <w:rsid w:val="00832D9E"/>
    <w:rsid w:val="00843485"/>
    <w:rsid w:val="00844288"/>
    <w:rsid w:val="00844682"/>
    <w:rsid w:val="0085427F"/>
    <w:rsid w:val="00861CCA"/>
    <w:rsid w:val="00884604"/>
    <w:rsid w:val="008B2F91"/>
    <w:rsid w:val="008C2EBF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C11D7"/>
    <w:rsid w:val="009C2538"/>
    <w:rsid w:val="009D1845"/>
    <w:rsid w:val="009E2F14"/>
    <w:rsid w:val="009E5CE5"/>
    <w:rsid w:val="009E7ADA"/>
    <w:rsid w:val="009F57DC"/>
    <w:rsid w:val="009F583C"/>
    <w:rsid w:val="00A03DAC"/>
    <w:rsid w:val="00A135EE"/>
    <w:rsid w:val="00A20804"/>
    <w:rsid w:val="00A370F3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B02E82"/>
    <w:rsid w:val="00B07220"/>
    <w:rsid w:val="00B54CB4"/>
    <w:rsid w:val="00B7429F"/>
    <w:rsid w:val="00B92313"/>
    <w:rsid w:val="00BA3C46"/>
    <w:rsid w:val="00BC7E9B"/>
    <w:rsid w:val="00BE010D"/>
    <w:rsid w:val="00BE495B"/>
    <w:rsid w:val="00C818E3"/>
    <w:rsid w:val="00C90F6B"/>
    <w:rsid w:val="00C94F6A"/>
    <w:rsid w:val="00C95E49"/>
    <w:rsid w:val="00CB2418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93C3A"/>
    <w:rsid w:val="00E94EF9"/>
    <w:rsid w:val="00EA69D5"/>
    <w:rsid w:val="00EE4CCB"/>
    <w:rsid w:val="00F1705F"/>
    <w:rsid w:val="00F210CD"/>
    <w:rsid w:val="00F42570"/>
    <w:rsid w:val="00F425DA"/>
    <w:rsid w:val="00F929D1"/>
    <w:rsid w:val="00F9456F"/>
    <w:rsid w:val="00FE4CC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5B79-6907-43D2-A2FD-8E5A64A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24</cp:revision>
  <dcterms:created xsi:type="dcterms:W3CDTF">2020-05-14T12:43:00Z</dcterms:created>
  <dcterms:modified xsi:type="dcterms:W3CDTF">2024-06-18T10:07:00Z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